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93" w:rsidRDefault="00900093" w:rsidP="00900093">
      <w:pPr>
        <w:spacing w:line="100" w:lineRule="atLeast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Questionnaire:  the social perception of the Nobel Prize</w:t>
      </w:r>
    </w:p>
    <w:p w:rsidR="00900093" w:rsidRDefault="00900093" w:rsidP="00900093">
      <w:pPr>
        <w:pStyle w:val="Akapitzlist"/>
        <w:spacing w:line="100" w:lineRule="atLeast"/>
        <w:ind w:left="0"/>
        <w:jc w:val="both"/>
        <w:rPr>
          <w:lang w:val="en-US"/>
        </w:rPr>
      </w:pPr>
      <w:r>
        <w:rPr>
          <w:lang w:val="en-US"/>
        </w:rPr>
        <w:t>In your opinion:</w:t>
      </w:r>
    </w:p>
    <w:p w:rsidR="00900093" w:rsidRPr="008F110A" w:rsidRDefault="00900093" w:rsidP="00900093">
      <w:pPr>
        <w:pStyle w:val="Akapitzlist"/>
        <w:spacing w:line="100" w:lineRule="atLeast"/>
        <w:ind w:left="0"/>
        <w:jc w:val="both"/>
        <w:rPr>
          <w:lang w:val="en-US"/>
        </w:rPr>
      </w:pPr>
      <w:r w:rsidRPr="008F110A">
        <w:rPr>
          <w:lang w:val="en-US"/>
        </w:rPr>
        <w:t xml:space="preserve"> 1) Which prizes have the biggest prestige and why? What role do they play in contemporary culture and social life? 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1"/>
      </w:tblGrid>
      <w:tr w:rsidR="00900093" w:rsidRPr="00D01584" w:rsidTr="00D60FDF">
        <w:trPr>
          <w:trHeight w:val="509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93" w:rsidRPr="00D01584" w:rsidRDefault="00900093" w:rsidP="00D60FDF">
            <w:pPr>
              <w:pStyle w:val="Akapitzlist"/>
              <w:snapToGrid w:val="0"/>
              <w:ind w:left="186"/>
              <w:jc w:val="both"/>
              <w:rPr>
                <w:lang w:val="en-US"/>
              </w:rPr>
            </w:pPr>
          </w:p>
          <w:p w:rsidR="00900093" w:rsidRDefault="00900093" w:rsidP="00D60FDF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900093" w:rsidRPr="00D01584" w:rsidRDefault="00900093" w:rsidP="00D60FDF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900093" w:rsidRPr="00D01584" w:rsidRDefault="00900093" w:rsidP="00900093">
      <w:pPr>
        <w:pStyle w:val="Akapitzlist"/>
        <w:spacing w:line="100" w:lineRule="atLeast"/>
        <w:ind w:left="0"/>
        <w:jc w:val="both"/>
        <w:rPr>
          <w:lang w:val="en-US"/>
        </w:rPr>
      </w:pPr>
    </w:p>
    <w:p w:rsidR="00900093" w:rsidRDefault="00900093" w:rsidP="00900093">
      <w:pPr>
        <w:pStyle w:val="Akapitzlist"/>
        <w:spacing w:line="240" w:lineRule="auto"/>
        <w:ind w:left="0"/>
        <w:jc w:val="both"/>
        <w:rPr>
          <w:lang w:val="en-US"/>
        </w:rPr>
      </w:pPr>
      <w:r w:rsidRPr="00233F34">
        <w:rPr>
          <w:lang w:val="en-US"/>
        </w:rPr>
        <w:t xml:space="preserve">2) </w:t>
      </w:r>
      <w:r w:rsidRPr="00B46E75">
        <w:rPr>
          <w:lang w:val="en-US"/>
        </w:rPr>
        <w:t>What values, ideas and norms does the Nobel Prize represent?</w:t>
      </w:r>
      <w:r>
        <w:rPr>
          <w:lang w:val="en-US"/>
        </w:rPr>
        <w:t xml:space="preserve"> </w:t>
      </w:r>
      <w:r w:rsidRPr="00020DA2">
        <w:rPr>
          <w:lang w:val="en-US"/>
        </w:rPr>
        <w:t>Could we say that the Nobel Prize formulates global norms and social ideas?</w:t>
      </w:r>
      <w:r w:rsidRPr="007F7FC7">
        <w:rPr>
          <w:lang w:val="en-US"/>
        </w:rPr>
        <w:t xml:space="preserve"> </w:t>
      </w:r>
      <w:r w:rsidRPr="00020DA2">
        <w:rPr>
          <w:lang w:val="en-US"/>
        </w:rPr>
        <w:t>Are they global and universal? Are they Eurocentric?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1"/>
      </w:tblGrid>
      <w:tr w:rsidR="00900093" w:rsidRPr="00D171C5" w:rsidTr="00D60FDF">
        <w:trPr>
          <w:trHeight w:val="509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93" w:rsidRDefault="00900093" w:rsidP="00D60FDF">
            <w:pPr>
              <w:pStyle w:val="Akapitzlist"/>
              <w:snapToGrid w:val="0"/>
              <w:ind w:left="186"/>
              <w:jc w:val="both"/>
              <w:rPr>
                <w:lang w:val="en-US"/>
              </w:rPr>
            </w:pPr>
          </w:p>
          <w:p w:rsidR="00900093" w:rsidRDefault="00900093" w:rsidP="00D60FDF">
            <w:pPr>
              <w:pStyle w:val="Akapitzlist"/>
              <w:snapToGrid w:val="0"/>
              <w:ind w:left="186"/>
              <w:jc w:val="both"/>
              <w:rPr>
                <w:lang w:val="en-US"/>
              </w:rPr>
            </w:pPr>
          </w:p>
          <w:p w:rsidR="00900093" w:rsidRDefault="00900093" w:rsidP="00D60FDF">
            <w:pPr>
              <w:pStyle w:val="Akapitzlist"/>
              <w:ind w:left="186"/>
              <w:jc w:val="both"/>
              <w:rPr>
                <w:lang w:val="en-US"/>
              </w:rPr>
            </w:pPr>
          </w:p>
        </w:tc>
      </w:tr>
    </w:tbl>
    <w:p w:rsidR="00900093" w:rsidRDefault="00900093" w:rsidP="00900093">
      <w:pPr>
        <w:pStyle w:val="Akapitzlist"/>
        <w:ind w:left="0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3) </w:t>
      </w:r>
      <w:r w:rsidRPr="00012357">
        <w:rPr>
          <w:lang w:val="en-US"/>
        </w:rPr>
        <w:t>Does the receiving of the Nobel Prize equal becoming an authority in public discourse?</w:t>
      </w:r>
      <w:r>
        <w:rPr>
          <w:lang w:val="en-US"/>
        </w:rPr>
        <w:t xml:space="preserve"> What is the social status of Nobel laureates in your country and Nobel Prize reception?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1"/>
      </w:tblGrid>
      <w:tr w:rsidR="00900093" w:rsidRPr="00233F34" w:rsidTr="00D60FDF">
        <w:trPr>
          <w:trHeight w:val="509"/>
        </w:trPr>
        <w:tc>
          <w:tcPr>
            <w:tcW w:w="8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93" w:rsidRPr="00233F34" w:rsidRDefault="00900093" w:rsidP="00D60FDF">
            <w:pPr>
              <w:pStyle w:val="Akapitzlist"/>
              <w:snapToGrid w:val="0"/>
              <w:ind w:left="186"/>
              <w:jc w:val="both"/>
              <w:rPr>
                <w:lang w:val="en-US"/>
              </w:rPr>
            </w:pPr>
          </w:p>
          <w:p w:rsidR="00900093" w:rsidRDefault="00900093" w:rsidP="00D60FDF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900093" w:rsidRDefault="00900093" w:rsidP="00D60FDF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900093" w:rsidRPr="00233F34" w:rsidRDefault="00900093" w:rsidP="00900093">
      <w:pPr>
        <w:pStyle w:val="Akapitzlist"/>
        <w:spacing w:line="240" w:lineRule="auto"/>
        <w:ind w:left="0"/>
        <w:jc w:val="both"/>
        <w:rPr>
          <w:lang w:val="en-US"/>
        </w:rPr>
      </w:pPr>
    </w:p>
    <w:p w:rsidR="00900093" w:rsidRPr="00020DA2" w:rsidRDefault="00900093" w:rsidP="00900093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>4) Do you think that all Nobel Prize nominations are objective? If not, i</w:t>
      </w:r>
      <w:r w:rsidRPr="003C1E69">
        <w:rPr>
          <w:lang w:val="en-US"/>
        </w:rPr>
        <w:t>n the cases of controversial nominations for the Peace Prize does the prize’s prestige suffer? Which nominations were controversial in your opinion</w:t>
      </w:r>
      <w:r>
        <w:rPr>
          <w:lang w:val="en-US"/>
        </w:rPr>
        <w:t>, and why</w:t>
      </w:r>
      <w:r w:rsidRPr="003C1E69">
        <w:rPr>
          <w:lang w:val="en-US"/>
        </w:rPr>
        <w:t xml:space="preserve">? 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1"/>
      </w:tblGrid>
      <w:tr w:rsidR="00900093" w:rsidRPr="00D171C5" w:rsidTr="00D60FDF">
        <w:trPr>
          <w:trHeight w:val="509"/>
        </w:trPr>
        <w:tc>
          <w:tcPr>
            <w:tcW w:w="8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93" w:rsidRDefault="00900093" w:rsidP="00D60FDF">
            <w:pPr>
              <w:pStyle w:val="Akapitzlist"/>
              <w:snapToGrid w:val="0"/>
              <w:ind w:left="0"/>
              <w:jc w:val="both"/>
              <w:rPr>
                <w:lang w:val="en-US"/>
              </w:rPr>
            </w:pPr>
          </w:p>
          <w:p w:rsidR="00900093" w:rsidRDefault="00900093" w:rsidP="00D60FDF">
            <w:pPr>
              <w:pStyle w:val="Akapitzlist"/>
              <w:ind w:left="186"/>
              <w:jc w:val="both"/>
              <w:rPr>
                <w:lang w:val="en-US"/>
              </w:rPr>
            </w:pPr>
          </w:p>
          <w:p w:rsidR="00900093" w:rsidRDefault="00900093" w:rsidP="00D60FDF">
            <w:pPr>
              <w:pStyle w:val="Akapitzlist"/>
              <w:ind w:left="186"/>
              <w:jc w:val="both"/>
              <w:rPr>
                <w:lang w:val="en-US"/>
              </w:rPr>
            </w:pPr>
          </w:p>
        </w:tc>
      </w:tr>
    </w:tbl>
    <w:p w:rsidR="00900093" w:rsidRPr="00D171C5" w:rsidRDefault="00900093" w:rsidP="00900093">
      <w:pPr>
        <w:pStyle w:val="Akapitzlist"/>
        <w:spacing w:line="240" w:lineRule="auto"/>
        <w:ind w:left="0"/>
        <w:jc w:val="both"/>
        <w:rPr>
          <w:lang w:val="en-US"/>
        </w:rPr>
      </w:pPr>
    </w:p>
    <w:p w:rsidR="00900093" w:rsidRDefault="00900093" w:rsidP="00900093">
      <w:pPr>
        <w:pStyle w:val="Akapitzlist"/>
        <w:spacing w:line="240" w:lineRule="auto"/>
        <w:ind w:left="0"/>
        <w:jc w:val="both"/>
        <w:rPr>
          <w:lang w:val="en-US"/>
        </w:rPr>
      </w:pPr>
      <w:r>
        <w:rPr>
          <w:lang w:val="en-US"/>
        </w:rPr>
        <w:t xml:space="preserve">5) </w:t>
      </w:r>
      <w:r w:rsidRPr="009147C9">
        <w:rPr>
          <w:lang w:val="en-US"/>
        </w:rPr>
        <w:t>Is there anything, besides the will of Alfred Nobel, that links the family of the Nobel Prizes?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6"/>
      </w:tblGrid>
      <w:tr w:rsidR="00900093" w:rsidRPr="00D171C5" w:rsidTr="00D60FDF">
        <w:trPr>
          <w:trHeight w:val="509"/>
        </w:trPr>
        <w:tc>
          <w:tcPr>
            <w:tcW w:w="8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93" w:rsidRDefault="00900093" w:rsidP="00D60FDF">
            <w:pPr>
              <w:pStyle w:val="Akapitzlist"/>
              <w:snapToGrid w:val="0"/>
              <w:ind w:left="186"/>
              <w:jc w:val="both"/>
              <w:rPr>
                <w:lang w:val="en-US"/>
              </w:rPr>
            </w:pPr>
          </w:p>
          <w:p w:rsidR="00900093" w:rsidRDefault="00900093" w:rsidP="00D60FDF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126330" w:rsidRPr="00900093" w:rsidRDefault="00900093">
      <w:pPr>
        <w:rPr>
          <w:lang w:val="en-US"/>
        </w:rPr>
      </w:pPr>
    </w:p>
    <w:sectPr w:rsidR="00126330" w:rsidRPr="0090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93"/>
    <w:rsid w:val="000C6492"/>
    <w:rsid w:val="00900093"/>
    <w:rsid w:val="00B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093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093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Stadtmuller</dc:creator>
  <cp:lastModifiedBy>Elżbieta Stadtmuller</cp:lastModifiedBy>
  <cp:revision>1</cp:revision>
  <dcterms:created xsi:type="dcterms:W3CDTF">2014-04-15T08:35:00Z</dcterms:created>
  <dcterms:modified xsi:type="dcterms:W3CDTF">2014-04-15T08:37:00Z</dcterms:modified>
</cp:coreProperties>
</file>